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41" w:rsidRPr="00D91741" w:rsidRDefault="00D91741" w:rsidP="00D91741">
      <w:pPr>
        <w:spacing w:before="200" w:after="100"/>
        <w:jc w:val="center"/>
        <w:rPr>
          <w:sz w:val="20"/>
        </w:rPr>
      </w:pPr>
      <w:r w:rsidRPr="00D91741">
        <w:rPr>
          <w:rFonts w:ascii="Arial" w:eastAsia="Arial" w:hAnsi="Arial" w:cs="Arial"/>
          <w:b/>
          <w:bCs/>
          <w:color w:val="1F3864"/>
          <w:sz w:val="24"/>
          <w:szCs w:val="26"/>
        </w:rPr>
        <w:t xml:space="preserve">İstanbul Port Otelcilik San. </w:t>
      </w:r>
      <w:proofErr w:type="gramStart"/>
      <w:r w:rsidRPr="00D91741">
        <w:rPr>
          <w:rFonts w:ascii="Arial" w:eastAsia="Arial" w:hAnsi="Arial" w:cs="Arial"/>
          <w:b/>
          <w:bCs/>
          <w:color w:val="1F3864"/>
          <w:sz w:val="24"/>
          <w:szCs w:val="26"/>
        </w:rPr>
        <w:t>ve</w:t>
      </w:r>
      <w:proofErr w:type="gramEnd"/>
      <w:r w:rsidRPr="00D91741">
        <w:rPr>
          <w:rFonts w:ascii="Arial" w:eastAsia="Arial" w:hAnsi="Arial" w:cs="Arial"/>
          <w:b/>
          <w:bCs/>
          <w:color w:val="1F3864"/>
          <w:sz w:val="24"/>
          <w:szCs w:val="26"/>
        </w:rPr>
        <w:t xml:space="preserve"> Tic. A.Ş.</w:t>
      </w:r>
    </w:p>
    <w:p w:rsidR="00D91741" w:rsidRPr="00D91741" w:rsidRDefault="00D91741" w:rsidP="00D91741">
      <w:pPr>
        <w:spacing w:after="60"/>
        <w:jc w:val="center"/>
        <w:rPr>
          <w:sz w:val="20"/>
        </w:rPr>
      </w:pPr>
      <w:r w:rsidRPr="00D91741">
        <w:rPr>
          <w:rFonts w:ascii="Arial" w:eastAsia="Arial" w:hAnsi="Arial" w:cs="Arial"/>
          <w:color w:val="555555"/>
          <w:sz w:val="20"/>
        </w:rPr>
        <w:t>(</w:t>
      </w:r>
      <w:proofErr w:type="spellStart"/>
      <w:r w:rsidRPr="00D91741">
        <w:rPr>
          <w:rFonts w:ascii="Arial" w:eastAsia="Arial" w:hAnsi="Arial" w:cs="Arial"/>
          <w:color w:val="555555"/>
          <w:sz w:val="20"/>
        </w:rPr>
        <w:t>Ramada</w:t>
      </w:r>
      <w:proofErr w:type="spellEnd"/>
      <w:r w:rsidRPr="00D91741">
        <w:rPr>
          <w:rFonts w:ascii="Arial" w:eastAsia="Arial" w:hAnsi="Arial" w:cs="Arial"/>
          <w:color w:val="555555"/>
          <w:sz w:val="20"/>
        </w:rPr>
        <w:t xml:space="preserve"> </w:t>
      </w:r>
      <w:proofErr w:type="spellStart"/>
      <w:r w:rsidRPr="00D91741">
        <w:rPr>
          <w:rFonts w:ascii="Arial" w:eastAsia="Arial" w:hAnsi="Arial" w:cs="Arial"/>
          <w:color w:val="555555"/>
          <w:sz w:val="20"/>
        </w:rPr>
        <w:t>by</w:t>
      </w:r>
      <w:proofErr w:type="spellEnd"/>
      <w:r w:rsidRPr="00D91741">
        <w:rPr>
          <w:rFonts w:ascii="Arial" w:eastAsia="Arial" w:hAnsi="Arial" w:cs="Arial"/>
          <w:color w:val="555555"/>
          <w:sz w:val="20"/>
        </w:rPr>
        <w:t xml:space="preserve"> </w:t>
      </w:r>
      <w:proofErr w:type="spellStart"/>
      <w:r w:rsidRPr="00D91741">
        <w:rPr>
          <w:rFonts w:ascii="Arial" w:eastAsia="Arial" w:hAnsi="Arial" w:cs="Arial"/>
          <w:color w:val="555555"/>
          <w:sz w:val="20"/>
        </w:rPr>
        <w:t>Wyndham</w:t>
      </w:r>
      <w:proofErr w:type="spellEnd"/>
      <w:r w:rsidRPr="00D91741">
        <w:rPr>
          <w:rFonts w:ascii="Arial" w:eastAsia="Arial" w:hAnsi="Arial" w:cs="Arial"/>
          <w:color w:val="555555"/>
          <w:sz w:val="20"/>
        </w:rPr>
        <w:t xml:space="preserve"> Arnavutköy)</w:t>
      </w:r>
    </w:p>
    <w:p w:rsidR="00D91741" w:rsidRPr="00D91741" w:rsidRDefault="00D91741" w:rsidP="00D91741">
      <w:pPr>
        <w:pBdr>
          <w:bottom w:val="single" w:sz="8" w:space="1" w:color="1F3864"/>
        </w:pBdr>
        <w:spacing w:before="160" w:after="260"/>
        <w:jc w:val="center"/>
        <w:rPr>
          <w:sz w:val="20"/>
        </w:rPr>
      </w:pPr>
      <w:r w:rsidRPr="00D91741">
        <w:rPr>
          <w:rFonts w:ascii="Arial" w:eastAsia="Arial" w:hAnsi="Arial" w:cs="Arial"/>
          <w:b/>
          <w:bCs/>
          <w:color w:val="1F3864"/>
          <w:sz w:val="28"/>
          <w:szCs w:val="30"/>
        </w:rPr>
        <w:t>TİCARİ ELEKTRONİK İLETİ AÇIK RIZA METNİ</w:t>
      </w:r>
    </w:p>
    <w:p w:rsidR="00D91741" w:rsidRPr="00D91741" w:rsidRDefault="00D91741" w:rsidP="00D91741">
      <w:pPr>
        <w:spacing w:after="300"/>
        <w:jc w:val="center"/>
        <w:rPr>
          <w:sz w:val="20"/>
        </w:rPr>
      </w:pPr>
      <w:r w:rsidRPr="00D91741">
        <w:rPr>
          <w:rFonts w:ascii="Arial" w:eastAsia="Arial" w:hAnsi="Arial" w:cs="Arial"/>
          <w:color w:val="555555"/>
          <w:sz w:val="18"/>
          <w:szCs w:val="20"/>
        </w:rPr>
        <w:t>6698 Sayılı KVKK ve 6563 Sayılı Elektronik Ticaret Kanunu Uyarınca</w:t>
      </w:r>
    </w:p>
    <w:p w:rsidR="00D91741" w:rsidRPr="00D91741" w:rsidRDefault="00D91741" w:rsidP="00D91741">
      <w:pPr>
        <w:pStyle w:val="Balk1"/>
        <w:spacing w:before="280" w:after="160"/>
        <w:rPr>
          <w:sz w:val="28"/>
        </w:rPr>
      </w:pPr>
      <w:r w:rsidRPr="00D91741">
        <w:rPr>
          <w:b/>
          <w:bCs/>
          <w:color w:val="1F3864"/>
          <w:sz w:val="24"/>
          <w:szCs w:val="26"/>
        </w:rPr>
        <w:t>1. Veri Sorumlusu</w:t>
      </w:r>
    </w:p>
    <w:tbl>
      <w:tblPr>
        <w:tblW w:w="902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sz w:val="20"/>
              </w:rPr>
              <w:t>Ticaret Unvanı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 xml:space="preserve">İstanbul Port Otelcilik San. </w:t>
            </w:r>
            <w:proofErr w:type="gramStart"/>
            <w:r w:rsidRPr="00D91741">
              <w:rPr>
                <w:rFonts w:ascii="Arial" w:eastAsia="Arial" w:hAnsi="Arial" w:cs="Arial"/>
                <w:sz w:val="20"/>
              </w:rPr>
              <w:t>ve</w:t>
            </w:r>
            <w:proofErr w:type="gramEnd"/>
            <w:r w:rsidRPr="00D91741">
              <w:rPr>
                <w:rFonts w:ascii="Arial" w:eastAsia="Arial" w:hAnsi="Arial" w:cs="Arial"/>
                <w:sz w:val="20"/>
              </w:rPr>
              <w:t xml:space="preserve"> Tic. A.Ş.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sz w:val="20"/>
              </w:rPr>
              <w:t>Otel Adı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proofErr w:type="spellStart"/>
            <w:r w:rsidRPr="00D91741">
              <w:rPr>
                <w:rFonts w:ascii="Arial" w:eastAsia="Arial" w:hAnsi="Arial" w:cs="Arial"/>
                <w:sz w:val="20"/>
              </w:rPr>
              <w:t>Ramada</w:t>
            </w:r>
            <w:proofErr w:type="spellEnd"/>
            <w:r w:rsidRPr="00D91741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91741">
              <w:rPr>
                <w:rFonts w:ascii="Arial" w:eastAsia="Arial" w:hAnsi="Arial" w:cs="Arial"/>
                <w:sz w:val="20"/>
              </w:rPr>
              <w:t>by</w:t>
            </w:r>
            <w:proofErr w:type="spellEnd"/>
            <w:r w:rsidRPr="00D91741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91741">
              <w:rPr>
                <w:rFonts w:ascii="Arial" w:eastAsia="Arial" w:hAnsi="Arial" w:cs="Arial"/>
                <w:sz w:val="20"/>
              </w:rPr>
              <w:t>Wyndham</w:t>
            </w:r>
            <w:proofErr w:type="spellEnd"/>
            <w:r w:rsidRPr="00D91741">
              <w:rPr>
                <w:rFonts w:ascii="Arial" w:eastAsia="Arial" w:hAnsi="Arial" w:cs="Arial"/>
                <w:sz w:val="20"/>
              </w:rPr>
              <w:t xml:space="preserve"> Arnavutköy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sz w:val="20"/>
              </w:rPr>
              <w:t>Adres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Taşoluk Mahallesi, İstanbul Caddesi, No:77 Arnavutköy/İstanbul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sz w:val="20"/>
              </w:rPr>
              <w:t>Vergi Dairesi / No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proofErr w:type="spellStart"/>
            <w:r w:rsidRPr="00D91741">
              <w:rPr>
                <w:rFonts w:ascii="Arial" w:eastAsia="Arial" w:hAnsi="Arial" w:cs="Arial"/>
                <w:sz w:val="20"/>
              </w:rPr>
              <w:t>Küçükköy</w:t>
            </w:r>
            <w:proofErr w:type="spellEnd"/>
            <w:r w:rsidRPr="00D91741">
              <w:rPr>
                <w:rFonts w:ascii="Arial" w:eastAsia="Arial" w:hAnsi="Arial" w:cs="Arial"/>
                <w:sz w:val="20"/>
              </w:rPr>
              <w:t xml:space="preserve"> Vergi Dairesi / 4811286883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sz w:val="20"/>
              </w:rPr>
              <w:t>Telefon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+90 212 692 10 00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sz w:val="20"/>
              </w:rPr>
              <w:t>E-posta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info@ramada-arnavutkoy.com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sz w:val="20"/>
              </w:rPr>
              <w:t>KEP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istanbulportotelciliksan@hs01.kep.tr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sz w:val="20"/>
              </w:rPr>
              <w:t>Web Sitesi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www.ramada-arnavutkoy.com</w:t>
            </w:r>
          </w:p>
        </w:tc>
      </w:tr>
    </w:tbl>
    <w:p w:rsidR="00D91741" w:rsidRPr="00D91741" w:rsidRDefault="00D91741" w:rsidP="00D91741">
      <w:pPr>
        <w:spacing w:before="120" w:after="120"/>
        <w:rPr>
          <w:sz w:val="20"/>
        </w:rPr>
      </w:pPr>
    </w:p>
    <w:p w:rsidR="00D91741" w:rsidRPr="00D91741" w:rsidRDefault="00D91741" w:rsidP="00D91741">
      <w:pPr>
        <w:pStyle w:val="Balk1"/>
        <w:spacing w:before="280" w:after="160"/>
        <w:rPr>
          <w:sz w:val="28"/>
        </w:rPr>
      </w:pPr>
      <w:r w:rsidRPr="00D91741">
        <w:rPr>
          <w:b/>
          <w:bCs/>
          <w:color w:val="1F3864"/>
          <w:sz w:val="24"/>
          <w:szCs w:val="26"/>
        </w:rPr>
        <w:t>2. Bilgilendirme</w:t>
      </w:r>
    </w:p>
    <w:p w:rsidR="00D91741" w:rsidRPr="00D91741" w:rsidRDefault="00D91741" w:rsidP="00D91741">
      <w:pPr>
        <w:spacing w:before="80" w:after="80" w:line="320" w:lineRule="auto"/>
        <w:jc w:val="both"/>
        <w:rPr>
          <w:sz w:val="20"/>
        </w:rPr>
      </w:pPr>
      <w:proofErr w:type="spellStart"/>
      <w:r w:rsidRPr="00D91741">
        <w:rPr>
          <w:rFonts w:ascii="Arial" w:eastAsia="Arial" w:hAnsi="Arial" w:cs="Arial"/>
          <w:color w:val="000000"/>
          <w:sz w:val="20"/>
        </w:rPr>
        <w:t>Ramada</w:t>
      </w:r>
      <w:proofErr w:type="spellEnd"/>
      <w:r w:rsidRPr="00D91741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D91741">
        <w:rPr>
          <w:rFonts w:ascii="Arial" w:eastAsia="Arial" w:hAnsi="Arial" w:cs="Arial"/>
          <w:color w:val="000000"/>
          <w:sz w:val="20"/>
        </w:rPr>
        <w:t>by</w:t>
      </w:r>
      <w:proofErr w:type="spellEnd"/>
      <w:r w:rsidRPr="00D91741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D91741">
        <w:rPr>
          <w:rFonts w:ascii="Arial" w:eastAsia="Arial" w:hAnsi="Arial" w:cs="Arial"/>
          <w:color w:val="000000"/>
          <w:sz w:val="20"/>
        </w:rPr>
        <w:t>Wyndham</w:t>
      </w:r>
      <w:proofErr w:type="spellEnd"/>
      <w:r w:rsidRPr="00D91741">
        <w:rPr>
          <w:rFonts w:ascii="Arial" w:eastAsia="Arial" w:hAnsi="Arial" w:cs="Arial"/>
          <w:color w:val="000000"/>
          <w:sz w:val="20"/>
        </w:rPr>
        <w:t xml:space="preserve"> Arnavutköy olarak, 6563 sayılı Elektronik Ticaret Kanunu ve 6698 sayılı Kişisel Verilerin Korunması Kanunu kapsamında tarafınıza ticari elektronik ileti (e-posta, SMS, </w:t>
      </w:r>
      <w:proofErr w:type="spellStart"/>
      <w:r w:rsidRPr="00D91741">
        <w:rPr>
          <w:rFonts w:ascii="Arial" w:eastAsia="Arial" w:hAnsi="Arial" w:cs="Arial"/>
          <w:color w:val="000000"/>
          <w:sz w:val="20"/>
        </w:rPr>
        <w:t>WhatsApp</w:t>
      </w:r>
      <w:proofErr w:type="spellEnd"/>
      <w:r w:rsidRPr="00D91741">
        <w:rPr>
          <w:rFonts w:ascii="Arial" w:eastAsia="Arial" w:hAnsi="Arial" w:cs="Arial"/>
          <w:color w:val="000000"/>
          <w:sz w:val="20"/>
        </w:rPr>
        <w:t xml:space="preserve"> bildirimi, </w:t>
      </w:r>
      <w:proofErr w:type="spellStart"/>
      <w:r w:rsidRPr="00D91741">
        <w:rPr>
          <w:rFonts w:ascii="Arial" w:eastAsia="Arial" w:hAnsi="Arial" w:cs="Arial"/>
          <w:color w:val="000000"/>
          <w:sz w:val="20"/>
        </w:rPr>
        <w:t>push</w:t>
      </w:r>
      <w:proofErr w:type="spellEnd"/>
      <w:r w:rsidRPr="00D91741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D91741">
        <w:rPr>
          <w:rFonts w:ascii="Arial" w:eastAsia="Arial" w:hAnsi="Arial" w:cs="Arial"/>
          <w:color w:val="000000"/>
          <w:sz w:val="20"/>
        </w:rPr>
        <w:t>notification</w:t>
      </w:r>
      <w:proofErr w:type="spellEnd"/>
      <w:r w:rsidRPr="00D91741">
        <w:rPr>
          <w:rFonts w:ascii="Arial" w:eastAsia="Arial" w:hAnsi="Arial" w:cs="Arial"/>
          <w:color w:val="000000"/>
          <w:sz w:val="20"/>
        </w:rPr>
        <w:t xml:space="preserve"> vb.) göndermek için açık rızanızı talep etmekteyiz.</w:t>
      </w:r>
    </w:p>
    <w:p w:rsidR="00D91741" w:rsidRPr="00D91741" w:rsidRDefault="00D91741" w:rsidP="00D91741">
      <w:pPr>
        <w:spacing w:before="80" w:after="80"/>
        <w:rPr>
          <w:sz w:val="20"/>
        </w:rPr>
      </w:pPr>
    </w:p>
    <w:p w:rsidR="00D91741" w:rsidRPr="00D91741" w:rsidRDefault="00D91741" w:rsidP="00D91741">
      <w:pPr>
        <w:spacing w:before="80" w:after="80" w:line="320" w:lineRule="auto"/>
        <w:jc w:val="both"/>
        <w:rPr>
          <w:sz w:val="20"/>
        </w:rPr>
      </w:pPr>
      <w:r w:rsidRPr="00D91741">
        <w:rPr>
          <w:rFonts w:ascii="Arial" w:eastAsia="Arial" w:hAnsi="Arial" w:cs="Arial"/>
          <w:color w:val="000000"/>
          <w:sz w:val="20"/>
        </w:rPr>
        <w:t>Bu rızayı verip vermemek tamamen isteğinize bağlıdır. Rızanızı vermemeniz durumunda konaklama hizmetinden yararlanmanız etkilenmeyecektir. Rızanızı her zaman geri alabilirsiniz.</w:t>
      </w:r>
    </w:p>
    <w:p w:rsidR="00D91741" w:rsidRPr="00D91741" w:rsidRDefault="00D91741" w:rsidP="00D91741">
      <w:pPr>
        <w:spacing w:before="120" w:after="120"/>
        <w:rPr>
          <w:sz w:val="20"/>
        </w:rPr>
      </w:pPr>
    </w:p>
    <w:p w:rsidR="00D91741" w:rsidRPr="00D91741" w:rsidRDefault="00D91741" w:rsidP="00D91741">
      <w:pPr>
        <w:pStyle w:val="Balk1"/>
        <w:spacing w:before="280" w:after="160"/>
        <w:rPr>
          <w:sz w:val="28"/>
        </w:rPr>
      </w:pPr>
      <w:r w:rsidRPr="00D91741">
        <w:rPr>
          <w:b/>
          <w:bCs/>
          <w:color w:val="1F3864"/>
          <w:sz w:val="24"/>
          <w:szCs w:val="26"/>
        </w:rPr>
        <w:t>3. Açık Rıza Beyanları</w:t>
      </w:r>
    </w:p>
    <w:p w:rsidR="00D91741" w:rsidRPr="00D91741" w:rsidRDefault="00D91741" w:rsidP="00D91741">
      <w:pPr>
        <w:spacing w:before="80" w:after="80" w:line="320" w:lineRule="auto"/>
        <w:jc w:val="both"/>
        <w:rPr>
          <w:sz w:val="20"/>
        </w:rPr>
      </w:pPr>
      <w:r w:rsidRPr="00D91741">
        <w:rPr>
          <w:rFonts w:ascii="Arial" w:eastAsia="Arial" w:hAnsi="Arial" w:cs="Arial"/>
          <w:color w:val="000000"/>
          <w:sz w:val="20"/>
        </w:rPr>
        <w:t>Lütfen her madde için tercihlerinizi ayrı ayrı işaretleyiniz:</w:t>
      </w:r>
    </w:p>
    <w:p w:rsidR="00D91741" w:rsidRPr="00D91741" w:rsidRDefault="00D91741" w:rsidP="00D91741">
      <w:pPr>
        <w:spacing w:before="100" w:after="100"/>
        <w:rPr>
          <w:sz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4" w:space="0" w:color="1F3864"/>
              <w:left w:val="single" w:sz="4" w:space="0" w:color="1F3864"/>
              <w:bottom w:val="single" w:sz="1" w:space="0" w:color="CCCCCC"/>
              <w:right w:val="single" w:sz="4" w:space="0" w:color="1F3864"/>
            </w:tcBorders>
            <w:shd w:val="clear" w:color="auto" w:fill="EBF0FA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>A — Kampanya, Promosyon ve Özel Teklifler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 xml:space="preserve">Otelimizin sunduğu kampanya, </w:t>
            </w:r>
            <w:proofErr w:type="gramStart"/>
            <w:r w:rsidRPr="00D91741">
              <w:rPr>
                <w:rFonts w:ascii="Arial" w:eastAsia="Arial" w:hAnsi="Arial" w:cs="Arial"/>
                <w:sz w:val="20"/>
              </w:rPr>
              <w:t>promosyon</w:t>
            </w:r>
            <w:proofErr w:type="gramEnd"/>
            <w:r w:rsidRPr="00D91741">
              <w:rPr>
                <w:rFonts w:ascii="Arial" w:eastAsia="Arial" w:hAnsi="Arial" w:cs="Arial"/>
                <w:sz w:val="20"/>
              </w:rPr>
              <w:t>, indirim ve özel tekliflere ilişkin ticari elektronik ileti almak istiyorum.</w:t>
            </w:r>
          </w:p>
        </w:tc>
      </w:tr>
    </w:tbl>
    <w:p w:rsidR="00D91741" w:rsidRPr="00D91741" w:rsidRDefault="00D91741" w:rsidP="00D91741">
      <w:pPr>
        <w:spacing w:before="140" w:after="140"/>
        <w:rPr>
          <w:sz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4" w:space="0" w:color="1F3864"/>
              <w:left w:val="single" w:sz="4" w:space="0" w:color="1F3864"/>
              <w:bottom w:val="single" w:sz="1" w:space="0" w:color="CCCCCC"/>
              <w:right w:val="single" w:sz="4" w:space="0" w:color="1F3864"/>
            </w:tcBorders>
            <w:shd w:val="clear" w:color="auto" w:fill="EBF0FA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lastRenderedPageBreak/>
              <w:t>B — Etkinlik ve Organizasyon Duyuruları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 xml:space="preserve">Otelde düzenlenecek etkinlikler, organizasyonlar, </w:t>
            </w:r>
            <w:proofErr w:type="gramStart"/>
            <w:r w:rsidRPr="00D91741">
              <w:rPr>
                <w:rFonts w:ascii="Arial" w:eastAsia="Arial" w:hAnsi="Arial" w:cs="Arial"/>
                <w:sz w:val="20"/>
              </w:rPr>
              <w:t>gala</w:t>
            </w:r>
            <w:proofErr w:type="gramEnd"/>
            <w:r w:rsidRPr="00D91741">
              <w:rPr>
                <w:rFonts w:ascii="Arial" w:eastAsia="Arial" w:hAnsi="Arial" w:cs="Arial"/>
                <w:sz w:val="20"/>
              </w:rPr>
              <w:t xml:space="preserve"> geceleri ve benzeri aktivitelere ilişkin bilgilendirme iletisi almak istiyorum.</w:t>
            </w:r>
          </w:p>
        </w:tc>
      </w:tr>
    </w:tbl>
    <w:p w:rsidR="00D91741" w:rsidRPr="00D91741" w:rsidRDefault="00D91741" w:rsidP="00D91741">
      <w:pPr>
        <w:spacing w:before="140" w:after="140"/>
        <w:rPr>
          <w:sz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4" w:space="0" w:color="1F3864"/>
              <w:left w:val="single" w:sz="4" w:space="0" w:color="1F3864"/>
              <w:bottom w:val="single" w:sz="1" w:space="0" w:color="CCCCCC"/>
              <w:right w:val="single" w:sz="4" w:space="0" w:color="1F3864"/>
            </w:tcBorders>
            <w:shd w:val="clear" w:color="auto" w:fill="EBF0FA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 xml:space="preserve">C — </w:t>
            </w:r>
            <w:proofErr w:type="spellStart"/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>Wyndham</w:t>
            </w:r>
            <w:proofErr w:type="spellEnd"/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 xml:space="preserve"> </w:t>
            </w:r>
            <w:proofErr w:type="spellStart"/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>Rewards</w:t>
            </w:r>
            <w:proofErr w:type="spellEnd"/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 xml:space="preserve"> Sadakat Programı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proofErr w:type="spellStart"/>
            <w:r w:rsidRPr="00D91741">
              <w:rPr>
                <w:rFonts w:ascii="Arial" w:eastAsia="Arial" w:hAnsi="Arial" w:cs="Arial"/>
                <w:sz w:val="20"/>
              </w:rPr>
              <w:t>Wyndham</w:t>
            </w:r>
            <w:proofErr w:type="spellEnd"/>
            <w:r w:rsidRPr="00D91741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91741">
              <w:rPr>
                <w:rFonts w:ascii="Arial" w:eastAsia="Arial" w:hAnsi="Arial" w:cs="Arial"/>
                <w:sz w:val="20"/>
              </w:rPr>
              <w:t>Rewards</w:t>
            </w:r>
            <w:proofErr w:type="spellEnd"/>
            <w:r w:rsidRPr="00D91741">
              <w:rPr>
                <w:rFonts w:ascii="Arial" w:eastAsia="Arial" w:hAnsi="Arial" w:cs="Arial"/>
                <w:sz w:val="20"/>
              </w:rPr>
              <w:t xml:space="preserve"> sadakat programına ilişkin puan bildirimleri, üyelik avantajları ve program güncellemelerini almak istiyorum.</w:t>
            </w:r>
          </w:p>
        </w:tc>
      </w:tr>
    </w:tbl>
    <w:p w:rsidR="00D91741" w:rsidRPr="00D91741" w:rsidRDefault="00D91741" w:rsidP="00D91741">
      <w:pPr>
        <w:spacing w:before="140" w:after="140"/>
        <w:rPr>
          <w:sz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4" w:space="0" w:color="1F3864"/>
              <w:left w:val="single" w:sz="4" w:space="0" w:color="1F3864"/>
              <w:bottom w:val="single" w:sz="1" w:space="0" w:color="CCCCCC"/>
              <w:right w:val="single" w:sz="4" w:space="0" w:color="1F3864"/>
            </w:tcBorders>
            <w:shd w:val="clear" w:color="auto" w:fill="EBF0FA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>D — Kişiselleştirilmiş İçerik ve Öneriler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Konaklama geçmişim ve tercihlerime dayalı olarak hazırlanmış kişiselleştirilmiş teklif ve içeriklerin tarafıma iletilmesine onay veriyorum.</w:t>
            </w:r>
          </w:p>
        </w:tc>
      </w:tr>
    </w:tbl>
    <w:p w:rsidR="00D91741" w:rsidRPr="00D91741" w:rsidRDefault="00D91741" w:rsidP="00D91741">
      <w:pPr>
        <w:spacing w:before="140" w:after="140"/>
        <w:rPr>
          <w:sz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4" w:space="0" w:color="1F3864"/>
              <w:left w:val="single" w:sz="4" w:space="0" w:color="1F3864"/>
              <w:bottom w:val="single" w:sz="1" w:space="0" w:color="CCCCCC"/>
              <w:right w:val="single" w:sz="4" w:space="0" w:color="1F3864"/>
            </w:tcBorders>
            <w:shd w:val="clear" w:color="auto" w:fill="EBF0FA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>E — Anket ve Müşteri Memnuniyeti Araştırmaları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Hizmet kalitesini ölçmeye yönelik anket ve değerlendirme formlarının tarafıma gönderilmesine onay veriyorum.</w:t>
            </w:r>
          </w:p>
        </w:tc>
      </w:tr>
    </w:tbl>
    <w:p w:rsidR="00D91741" w:rsidRPr="00D91741" w:rsidRDefault="00D91741" w:rsidP="00D91741">
      <w:pPr>
        <w:spacing w:before="140" w:after="140"/>
        <w:rPr>
          <w:sz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4" w:space="0" w:color="1F3864"/>
              <w:left w:val="single" w:sz="4" w:space="0" w:color="1F3864"/>
              <w:bottom w:val="single" w:sz="1" w:space="0" w:color="CCCCCC"/>
              <w:right w:val="single" w:sz="4" w:space="0" w:color="1F3864"/>
            </w:tcBorders>
            <w:shd w:val="clear" w:color="auto" w:fill="EBF0FA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D91741" w:rsidRPr="00D91741" w:rsidRDefault="00D91741" w:rsidP="004D590E">
            <w:pPr>
              <w:rPr>
                <w:sz w:val="20"/>
              </w:rPr>
            </w:pPr>
            <w:r w:rsidRPr="00D91741">
              <w:rPr>
                <w:rFonts w:ascii="Arial" w:eastAsia="Arial" w:hAnsi="Arial" w:cs="Arial"/>
                <w:b/>
                <w:bCs/>
                <w:color w:val="1F3864"/>
                <w:sz w:val="20"/>
              </w:rPr>
              <w:t>F — İletişim Kanalı Tercihi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E-posta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SMS / Kısa Mesaj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proofErr w:type="spellStart"/>
            <w:r w:rsidRPr="00D91741">
              <w:rPr>
                <w:rFonts w:ascii="Arial" w:eastAsia="Arial" w:hAnsi="Arial" w:cs="Arial"/>
                <w:sz w:val="20"/>
              </w:rPr>
              <w:t>WhatsApp</w:t>
            </w:r>
            <w:proofErr w:type="spellEnd"/>
            <w:r w:rsidRPr="00D91741">
              <w:rPr>
                <w:rFonts w:ascii="Arial" w:eastAsia="Arial" w:hAnsi="Arial" w:cs="Arial"/>
                <w:sz w:val="20"/>
              </w:rPr>
              <w:t xml:space="preserve"> / Anlık Bildirim (</w:t>
            </w:r>
            <w:proofErr w:type="spellStart"/>
            <w:r w:rsidRPr="00D91741">
              <w:rPr>
                <w:rFonts w:ascii="Arial" w:eastAsia="Arial" w:hAnsi="Arial" w:cs="Arial"/>
                <w:sz w:val="20"/>
              </w:rPr>
              <w:t>Push</w:t>
            </w:r>
            <w:proofErr w:type="spellEnd"/>
            <w:r w:rsidRPr="00D91741">
              <w:rPr>
                <w:rFonts w:ascii="Arial" w:eastAsia="Arial" w:hAnsi="Arial" w:cs="Arial"/>
                <w:sz w:val="20"/>
              </w:rPr>
              <w:t xml:space="preserve"> Notification)</w:t>
            </w:r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:rsidR="00D91741" w:rsidRPr="00D91741" w:rsidRDefault="00D91741" w:rsidP="004D590E">
            <w:pPr>
              <w:jc w:val="center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4"/>
                <w:szCs w:val="26"/>
              </w:rPr>
              <w:t>☐</w:t>
            </w:r>
          </w:p>
        </w:tc>
        <w:tc>
          <w:tcPr>
            <w:tcW w:w="8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60" w:after="60" w:line="300" w:lineRule="auto"/>
              <w:rPr>
                <w:sz w:val="20"/>
              </w:rPr>
            </w:pPr>
            <w:r w:rsidRPr="00D91741">
              <w:rPr>
                <w:rFonts w:ascii="Arial" w:eastAsia="Arial" w:hAnsi="Arial" w:cs="Arial"/>
                <w:sz w:val="20"/>
              </w:rPr>
              <w:t>Telefon Araması</w:t>
            </w:r>
          </w:p>
        </w:tc>
      </w:tr>
    </w:tbl>
    <w:p w:rsidR="00D91741" w:rsidRPr="00D91741" w:rsidRDefault="00D91741" w:rsidP="00D91741">
      <w:pPr>
        <w:spacing w:before="120" w:after="120"/>
        <w:rPr>
          <w:sz w:val="20"/>
        </w:rPr>
      </w:pPr>
    </w:p>
    <w:p w:rsidR="00D91741" w:rsidRPr="00D91741" w:rsidRDefault="00D91741" w:rsidP="00D91741">
      <w:pPr>
        <w:pStyle w:val="Balk1"/>
        <w:spacing w:before="280" w:after="160"/>
        <w:rPr>
          <w:sz w:val="28"/>
        </w:rPr>
      </w:pPr>
      <w:r w:rsidRPr="00D91741">
        <w:rPr>
          <w:b/>
          <w:bCs/>
          <w:color w:val="1F3864"/>
          <w:sz w:val="24"/>
          <w:szCs w:val="26"/>
        </w:rPr>
        <w:t>4. Hukuki Dayanak ve Kapsam</w:t>
      </w:r>
    </w:p>
    <w:p w:rsidR="00D91741" w:rsidRPr="00D91741" w:rsidRDefault="00D91741" w:rsidP="00D91741">
      <w:pPr>
        <w:spacing w:before="80" w:after="80" w:line="320" w:lineRule="auto"/>
        <w:jc w:val="both"/>
        <w:rPr>
          <w:sz w:val="20"/>
        </w:rPr>
      </w:pPr>
      <w:r w:rsidRPr="00D91741">
        <w:rPr>
          <w:rFonts w:ascii="Arial" w:eastAsia="Arial" w:hAnsi="Arial" w:cs="Arial"/>
          <w:sz w:val="20"/>
        </w:rPr>
        <w:t xml:space="preserve">İşbu form; </w:t>
      </w:r>
      <w:r w:rsidRPr="00D91741">
        <w:rPr>
          <w:rFonts w:ascii="Arial" w:eastAsia="Arial" w:hAnsi="Arial" w:cs="Arial"/>
          <w:b/>
          <w:bCs/>
          <w:sz w:val="20"/>
        </w:rPr>
        <w:t xml:space="preserve">6698 sayılı </w:t>
      </w:r>
      <w:proofErr w:type="spellStart"/>
      <w:r w:rsidRPr="00D91741">
        <w:rPr>
          <w:rFonts w:ascii="Arial" w:eastAsia="Arial" w:hAnsi="Arial" w:cs="Arial"/>
          <w:b/>
          <w:bCs/>
          <w:sz w:val="20"/>
        </w:rPr>
        <w:t>KVKK'nın</w:t>
      </w:r>
      <w:proofErr w:type="spellEnd"/>
      <w:r w:rsidRPr="00D91741">
        <w:rPr>
          <w:rFonts w:ascii="Arial" w:eastAsia="Arial" w:hAnsi="Arial" w:cs="Arial"/>
          <w:b/>
          <w:bCs/>
          <w:sz w:val="20"/>
        </w:rPr>
        <w:t xml:space="preserve"> 5/1. maddesi</w:t>
      </w:r>
      <w:r w:rsidRPr="00D91741">
        <w:rPr>
          <w:rFonts w:ascii="Arial" w:eastAsia="Arial" w:hAnsi="Arial" w:cs="Arial"/>
          <w:sz w:val="20"/>
        </w:rPr>
        <w:t xml:space="preserve"> (açık rıza) ve </w:t>
      </w:r>
      <w:r w:rsidRPr="00D91741">
        <w:rPr>
          <w:rFonts w:ascii="Arial" w:eastAsia="Arial" w:hAnsi="Arial" w:cs="Arial"/>
          <w:b/>
          <w:bCs/>
          <w:sz w:val="20"/>
        </w:rPr>
        <w:t>6563 sayılı Elektronik Ticaret Kanunu'nun 6. maddesi</w:t>
      </w:r>
      <w:r w:rsidRPr="00D91741">
        <w:rPr>
          <w:rFonts w:ascii="Arial" w:eastAsia="Arial" w:hAnsi="Arial" w:cs="Arial"/>
          <w:sz w:val="20"/>
        </w:rPr>
        <w:t xml:space="preserve"> kapsamında düzenlenmiştir. Vermiş olduğunuz rıza doğrultusunda kişisel verileriniz (ad, </w:t>
      </w:r>
      <w:proofErr w:type="spellStart"/>
      <w:r w:rsidRPr="00D91741">
        <w:rPr>
          <w:rFonts w:ascii="Arial" w:eastAsia="Arial" w:hAnsi="Arial" w:cs="Arial"/>
          <w:sz w:val="20"/>
        </w:rPr>
        <w:t>soyad</w:t>
      </w:r>
      <w:proofErr w:type="spellEnd"/>
      <w:r w:rsidRPr="00D91741">
        <w:rPr>
          <w:rFonts w:ascii="Arial" w:eastAsia="Arial" w:hAnsi="Arial" w:cs="Arial"/>
          <w:sz w:val="20"/>
        </w:rPr>
        <w:t>, e-posta, telefon numarası) yalnızca belirtilen ticari iletişim amaçlarıyla işlenecektir.</w:t>
      </w:r>
    </w:p>
    <w:p w:rsidR="00D91741" w:rsidRPr="00D91741" w:rsidRDefault="00D91741" w:rsidP="00D91741">
      <w:pPr>
        <w:spacing w:before="80" w:after="80"/>
        <w:rPr>
          <w:sz w:val="20"/>
        </w:rPr>
      </w:pPr>
    </w:p>
    <w:p w:rsidR="00D91741" w:rsidRPr="00D91741" w:rsidRDefault="00D91741" w:rsidP="00D91741">
      <w:pPr>
        <w:spacing w:before="80" w:after="80" w:line="320" w:lineRule="auto"/>
        <w:jc w:val="both"/>
        <w:rPr>
          <w:sz w:val="20"/>
        </w:rPr>
      </w:pPr>
      <w:r w:rsidRPr="00D91741">
        <w:rPr>
          <w:rFonts w:ascii="Arial" w:eastAsia="Arial" w:hAnsi="Arial" w:cs="Arial"/>
          <w:color w:val="000000"/>
          <w:sz w:val="20"/>
        </w:rPr>
        <w:lastRenderedPageBreak/>
        <w:t>Verileriniz</w:t>
      </w:r>
      <w:bookmarkStart w:id="0" w:name="_GoBack"/>
      <w:bookmarkEnd w:id="0"/>
      <w:r w:rsidRPr="00D91741">
        <w:rPr>
          <w:rFonts w:ascii="Arial" w:eastAsia="Arial" w:hAnsi="Arial" w:cs="Arial"/>
          <w:color w:val="000000"/>
          <w:sz w:val="20"/>
        </w:rPr>
        <w:t xml:space="preserve"> üçüncü şahıslara pazarlama amacıyla satılmayacak veya devredilmeyecektir. </w:t>
      </w:r>
      <w:proofErr w:type="spellStart"/>
      <w:r w:rsidRPr="00D91741">
        <w:rPr>
          <w:rFonts w:ascii="Arial" w:eastAsia="Arial" w:hAnsi="Arial" w:cs="Arial"/>
          <w:color w:val="000000"/>
          <w:sz w:val="20"/>
        </w:rPr>
        <w:t>Wyndham</w:t>
      </w:r>
      <w:proofErr w:type="spellEnd"/>
      <w:r w:rsidRPr="00D91741">
        <w:rPr>
          <w:rFonts w:ascii="Arial" w:eastAsia="Arial" w:hAnsi="Arial" w:cs="Arial"/>
          <w:color w:val="000000"/>
          <w:sz w:val="20"/>
        </w:rPr>
        <w:t>/</w:t>
      </w:r>
      <w:proofErr w:type="spellStart"/>
      <w:r w:rsidRPr="00D91741">
        <w:rPr>
          <w:rFonts w:ascii="Arial" w:eastAsia="Arial" w:hAnsi="Arial" w:cs="Arial"/>
          <w:color w:val="000000"/>
          <w:sz w:val="20"/>
        </w:rPr>
        <w:t>Ramada</w:t>
      </w:r>
      <w:proofErr w:type="spellEnd"/>
      <w:r w:rsidRPr="00D91741">
        <w:rPr>
          <w:rFonts w:ascii="Arial" w:eastAsia="Arial" w:hAnsi="Arial" w:cs="Arial"/>
          <w:color w:val="000000"/>
          <w:sz w:val="20"/>
        </w:rPr>
        <w:t xml:space="preserve"> zinciri kapsamındaki sistem </w:t>
      </w:r>
      <w:proofErr w:type="gramStart"/>
      <w:r w:rsidRPr="00D91741">
        <w:rPr>
          <w:rFonts w:ascii="Arial" w:eastAsia="Arial" w:hAnsi="Arial" w:cs="Arial"/>
          <w:color w:val="000000"/>
          <w:sz w:val="20"/>
        </w:rPr>
        <w:t>entegrasyonları</w:t>
      </w:r>
      <w:proofErr w:type="gramEnd"/>
      <w:r w:rsidRPr="00D91741">
        <w:rPr>
          <w:rFonts w:ascii="Arial" w:eastAsia="Arial" w:hAnsi="Arial" w:cs="Arial"/>
          <w:color w:val="000000"/>
          <w:sz w:val="20"/>
        </w:rPr>
        <w:t xml:space="preserve"> bu hükmün istisnasını oluşturmaz; bu aktarımlar ayrıca aydınlatma metni kapsamında değerlendirilmektedir.</w:t>
      </w:r>
    </w:p>
    <w:p w:rsidR="00D91741" w:rsidRPr="00D91741" w:rsidRDefault="00D91741" w:rsidP="00D91741">
      <w:pPr>
        <w:spacing w:before="120" w:after="120"/>
        <w:rPr>
          <w:sz w:val="20"/>
        </w:rPr>
      </w:pPr>
    </w:p>
    <w:p w:rsidR="00D91741" w:rsidRPr="00D91741" w:rsidRDefault="00D91741" w:rsidP="00D91741">
      <w:pPr>
        <w:pStyle w:val="Balk1"/>
        <w:spacing w:before="280" w:after="160"/>
        <w:rPr>
          <w:sz w:val="28"/>
        </w:rPr>
      </w:pPr>
      <w:r w:rsidRPr="00D91741">
        <w:rPr>
          <w:b/>
          <w:bCs/>
          <w:color w:val="1F3864"/>
          <w:sz w:val="24"/>
          <w:szCs w:val="26"/>
        </w:rPr>
        <w:t>5. Rızanın Geri Alınması</w:t>
      </w:r>
    </w:p>
    <w:p w:rsidR="00D91741" w:rsidRPr="00D91741" w:rsidRDefault="00D91741" w:rsidP="00D91741">
      <w:pPr>
        <w:spacing w:before="80" w:after="80" w:line="320" w:lineRule="auto"/>
        <w:jc w:val="both"/>
        <w:rPr>
          <w:sz w:val="20"/>
        </w:rPr>
      </w:pPr>
      <w:r w:rsidRPr="00D91741">
        <w:rPr>
          <w:rFonts w:ascii="Arial" w:eastAsia="Arial" w:hAnsi="Arial" w:cs="Arial"/>
          <w:color w:val="000000"/>
          <w:sz w:val="20"/>
        </w:rPr>
        <w:t>Verdiğiniz rızaları aşağıdaki yollarla her zaman ücretsiz olarak geri alabilirsiniz:</w:t>
      </w:r>
    </w:p>
    <w:p w:rsidR="00D91741" w:rsidRPr="00D91741" w:rsidRDefault="00D91741" w:rsidP="00D91741">
      <w:pPr>
        <w:spacing w:before="60" w:after="60"/>
        <w:rPr>
          <w:sz w:val="20"/>
        </w:rPr>
      </w:pPr>
    </w:p>
    <w:p w:rsidR="00D91741" w:rsidRPr="00D91741" w:rsidRDefault="00D91741" w:rsidP="00D91741">
      <w:pPr>
        <w:pStyle w:val="ListeParagraf"/>
        <w:numPr>
          <w:ilvl w:val="0"/>
          <w:numId w:val="1"/>
        </w:numPr>
        <w:spacing w:before="60" w:after="60" w:line="300" w:lineRule="auto"/>
        <w:rPr>
          <w:sz w:val="20"/>
        </w:rPr>
      </w:pPr>
      <w:r w:rsidRPr="00D91741">
        <w:rPr>
          <w:sz w:val="20"/>
        </w:rPr>
        <w:t>E-posta iletilerinde yer alan "Abonelikten Çık" bağlantısına tıklayarak</w:t>
      </w:r>
    </w:p>
    <w:p w:rsidR="00D91741" w:rsidRPr="00D91741" w:rsidRDefault="00D91741" w:rsidP="00D91741">
      <w:pPr>
        <w:pStyle w:val="ListeParagraf"/>
        <w:numPr>
          <w:ilvl w:val="0"/>
          <w:numId w:val="1"/>
        </w:numPr>
        <w:spacing w:before="60" w:after="60" w:line="300" w:lineRule="auto"/>
        <w:rPr>
          <w:sz w:val="20"/>
        </w:rPr>
      </w:pPr>
      <w:r w:rsidRPr="00D91741">
        <w:rPr>
          <w:sz w:val="20"/>
        </w:rPr>
        <w:t>info@ramada-arnavutkoy.com adresine "Ticari İleti Rızamı Geri Alıyorum" konulu e-posta göndererek</w:t>
      </w:r>
    </w:p>
    <w:p w:rsidR="00D91741" w:rsidRPr="00D91741" w:rsidRDefault="00D91741" w:rsidP="00D91741">
      <w:pPr>
        <w:pStyle w:val="ListeParagraf"/>
        <w:numPr>
          <w:ilvl w:val="0"/>
          <w:numId w:val="1"/>
        </w:numPr>
        <w:spacing w:before="60" w:after="60" w:line="300" w:lineRule="auto"/>
        <w:rPr>
          <w:sz w:val="20"/>
        </w:rPr>
      </w:pPr>
      <w:r w:rsidRPr="00D91741">
        <w:rPr>
          <w:sz w:val="20"/>
        </w:rPr>
        <w:t>+90 212 692 10 00 numaralı telefonu arayarak</w:t>
      </w:r>
    </w:p>
    <w:p w:rsidR="00D91741" w:rsidRPr="00D91741" w:rsidRDefault="00D91741" w:rsidP="00D91741">
      <w:pPr>
        <w:pStyle w:val="ListeParagraf"/>
        <w:numPr>
          <w:ilvl w:val="0"/>
          <w:numId w:val="1"/>
        </w:numPr>
        <w:spacing w:before="60" w:after="60" w:line="300" w:lineRule="auto"/>
        <w:rPr>
          <w:sz w:val="20"/>
        </w:rPr>
      </w:pPr>
      <w:r w:rsidRPr="00D91741">
        <w:rPr>
          <w:sz w:val="20"/>
        </w:rPr>
        <w:t>Taşoluk Mahallesi, İstanbul Caddesi, No:77 Arnavutköy/İstanbul adresine yazılı başvuru yaparak</w:t>
      </w:r>
    </w:p>
    <w:p w:rsidR="00D91741" w:rsidRPr="00D91741" w:rsidRDefault="00D91741" w:rsidP="00D91741">
      <w:pPr>
        <w:pStyle w:val="ListeParagraf"/>
        <w:numPr>
          <w:ilvl w:val="0"/>
          <w:numId w:val="1"/>
        </w:numPr>
        <w:spacing w:before="60" w:after="60" w:line="300" w:lineRule="auto"/>
        <w:rPr>
          <w:sz w:val="20"/>
        </w:rPr>
      </w:pPr>
      <w:r w:rsidRPr="00D91741">
        <w:rPr>
          <w:sz w:val="20"/>
        </w:rPr>
        <w:t>istanbulportotelciliksan@hs01.kep.tr KEP adresine başvuru ileterek</w:t>
      </w:r>
    </w:p>
    <w:p w:rsidR="00D91741" w:rsidRPr="00D91741" w:rsidRDefault="00D91741" w:rsidP="00D91741">
      <w:pPr>
        <w:spacing w:before="80" w:after="80"/>
        <w:rPr>
          <w:sz w:val="20"/>
        </w:rPr>
      </w:pPr>
    </w:p>
    <w:p w:rsidR="00D91741" w:rsidRPr="00D91741" w:rsidRDefault="00D91741" w:rsidP="00D91741">
      <w:pPr>
        <w:spacing w:before="80" w:after="80" w:line="320" w:lineRule="auto"/>
        <w:jc w:val="both"/>
        <w:rPr>
          <w:sz w:val="20"/>
        </w:rPr>
      </w:pPr>
      <w:r w:rsidRPr="00D91741">
        <w:rPr>
          <w:rFonts w:ascii="Arial" w:eastAsia="Arial" w:hAnsi="Arial" w:cs="Arial"/>
          <w:color w:val="000000"/>
          <w:sz w:val="20"/>
        </w:rPr>
        <w:t>Rızanızı geri aldığınız andan itibaren ticari ileti gönderimi durdurulacaktır. Geri alma işlemi, önceki dönemde gerçekleştirilen işlemlerin hukuki geçerliliğini etkilemez.</w:t>
      </w:r>
    </w:p>
    <w:p w:rsidR="00D91741" w:rsidRPr="00D91741" w:rsidRDefault="00D91741" w:rsidP="00D91741">
      <w:pPr>
        <w:spacing w:before="120" w:after="120"/>
        <w:rPr>
          <w:sz w:val="20"/>
        </w:rPr>
      </w:pPr>
    </w:p>
    <w:p w:rsidR="00D91741" w:rsidRPr="00D91741" w:rsidRDefault="00D91741" w:rsidP="00D91741">
      <w:pPr>
        <w:pStyle w:val="Balk1"/>
        <w:spacing w:before="280" w:after="160"/>
        <w:rPr>
          <w:sz w:val="28"/>
        </w:rPr>
      </w:pPr>
      <w:r w:rsidRPr="00D91741">
        <w:rPr>
          <w:b/>
          <w:bCs/>
          <w:color w:val="1F3864"/>
          <w:sz w:val="24"/>
          <w:szCs w:val="26"/>
        </w:rPr>
        <w:t>6. İlgili Mevzuat</w:t>
      </w:r>
    </w:p>
    <w:p w:rsidR="00D91741" w:rsidRPr="00D91741" w:rsidRDefault="00D91741" w:rsidP="00D91741">
      <w:pPr>
        <w:pStyle w:val="ListeParagraf"/>
        <w:numPr>
          <w:ilvl w:val="0"/>
          <w:numId w:val="1"/>
        </w:numPr>
        <w:spacing w:before="60" w:after="60" w:line="300" w:lineRule="auto"/>
        <w:rPr>
          <w:sz w:val="20"/>
        </w:rPr>
      </w:pPr>
      <w:r w:rsidRPr="00D91741">
        <w:rPr>
          <w:sz w:val="20"/>
        </w:rPr>
        <w:t>6698 sayılı Kişisel Verilerin Korunması Kanunu</w:t>
      </w:r>
    </w:p>
    <w:p w:rsidR="00D91741" w:rsidRPr="00D91741" w:rsidRDefault="00D91741" w:rsidP="00D91741">
      <w:pPr>
        <w:pStyle w:val="ListeParagraf"/>
        <w:numPr>
          <w:ilvl w:val="0"/>
          <w:numId w:val="1"/>
        </w:numPr>
        <w:spacing w:before="60" w:after="60" w:line="300" w:lineRule="auto"/>
        <w:rPr>
          <w:sz w:val="20"/>
        </w:rPr>
      </w:pPr>
      <w:r w:rsidRPr="00D91741">
        <w:rPr>
          <w:sz w:val="20"/>
        </w:rPr>
        <w:t>6563 sayılı Elektronik Ticaret Kanunu</w:t>
      </w:r>
    </w:p>
    <w:p w:rsidR="00D91741" w:rsidRPr="00D91741" w:rsidRDefault="00D91741" w:rsidP="00D91741">
      <w:pPr>
        <w:pStyle w:val="ListeParagraf"/>
        <w:numPr>
          <w:ilvl w:val="0"/>
          <w:numId w:val="1"/>
        </w:numPr>
        <w:spacing w:before="60" w:after="60" w:line="300" w:lineRule="auto"/>
        <w:rPr>
          <w:sz w:val="20"/>
        </w:rPr>
      </w:pPr>
      <w:r w:rsidRPr="00D91741">
        <w:rPr>
          <w:sz w:val="20"/>
        </w:rPr>
        <w:t>Ticari İletişim ve Ticari Elektronik İletiler Hakkında Yönetmelik</w:t>
      </w:r>
    </w:p>
    <w:p w:rsidR="00D91741" w:rsidRPr="00D91741" w:rsidRDefault="00D91741" w:rsidP="00D91741">
      <w:pPr>
        <w:spacing w:before="120" w:after="120"/>
        <w:rPr>
          <w:sz w:val="20"/>
        </w:rPr>
      </w:pPr>
    </w:p>
    <w:p w:rsidR="00D91741" w:rsidRPr="00D91741" w:rsidRDefault="00D91741" w:rsidP="00D91741">
      <w:pPr>
        <w:pBdr>
          <w:top w:val="single" w:sz="4" w:space="6" w:color="1F3864"/>
          <w:left w:val="single" w:sz="4" w:space="6" w:color="1F3864"/>
          <w:bottom w:val="single" w:sz="4" w:space="6" w:color="1F3864"/>
          <w:right w:val="single" w:sz="4" w:space="6" w:color="1F3864"/>
        </w:pBdr>
        <w:shd w:val="clear" w:color="auto" w:fill="EBF0FA"/>
        <w:spacing w:before="160"/>
        <w:ind w:left="200" w:right="200"/>
        <w:rPr>
          <w:sz w:val="20"/>
        </w:rPr>
      </w:pPr>
      <w:r w:rsidRPr="00D91741">
        <w:rPr>
          <w:rFonts w:ascii="Arial" w:eastAsia="Arial" w:hAnsi="Arial" w:cs="Arial"/>
          <w:sz w:val="20"/>
        </w:rPr>
        <w:t>İşbu formu okuyup anladığımı, yukarıda işaretlediğim tercihler doğrultusunda ticari elektronik ileti almayı kabul ettiğimi beyan ederim. Bu rızamın herhangi bir koşula bağlı olmadığını, serbestçe ve bilgilenerek verdiğimi kabul ediyorum.</w:t>
      </w:r>
    </w:p>
    <w:p w:rsidR="00D91741" w:rsidRPr="00D91741" w:rsidRDefault="00D91741" w:rsidP="00D91741">
      <w:pPr>
        <w:spacing w:before="120" w:after="120"/>
        <w:rPr>
          <w:sz w:val="20"/>
        </w:rPr>
      </w:pPr>
    </w:p>
    <w:p w:rsidR="00D91741" w:rsidRPr="00D91741" w:rsidRDefault="00D91741" w:rsidP="00D91741">
      <w:pPr>
        <w:spacing w:before="100" w:after="100"/>
        <w:rPr>
          <w:sz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80" w:after="80" w:line="320" w:lineRule="auto"/>
              <w:jc w:val="both"/>
              <w:rPr>
                <w:sz w:val="20"/>
              </w:rPr>
            </w:pPr>
            <w:r w:rsidRPr="00D91741">
              <w:rPr>
                <w:rFonts w:ascii="Arial" w:eastAsia="Arial" w:hAnsi="Arial" w:cs="Arial"/>
                <w:color w:val="000000"/>
                <w:sz w:val="20"/>
              </w:rPr>
              <w:t xml:space="preserve">Ad </w:t>
            </w:r>
            <w:proofErr w:type="spellStart"/>
            <w:r w:rsidRPr="00D91741">
              <w:rPr>
                <w:rFonts w:ascii="Arial" w:eastAsia="Arial" w:hAnsi="Arial" w:cs="Arial"/>
                <w:color w:val="000000"/>
                <w:sz w:val="20"/>
              </w:rPr>
              <w:t>Soyad</w:t>
            </w:r>
            <w:proofErr w:type="spellEnd"/>
            <w:r w:rsidRPr="00D91741">
              <w:rPr>
                <w:rFonts w:ascii="Arial" w:eastAsia="Arial" w:hAnsi="Arial" w:cs="Arial"/>
                <w:color w:val="000000"/>
                <w:sz w:val="20"/>
              </w:rPr>
              <w:t xml:space="preserve">   :  </w:t>
            </w:r>
            <w:proofErr w:type="gramStart"/>
            <w:r w:rsidRPr="00D91741">
              <w:rPr>
                <w:rFonts w:ascii="Arial" w:eastAsia="Arial" w:hAnsi="Arial" w:cs="Arial"/>
                <w:color w:val="000000"/>
                <w:sz w:val="20"/>
              </w:rPr>
              <w:t>................................</w:t>
            </w:r>
            <w:proofErr w:type="gramEnd"/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:rsidR="00D91741" w:rsidRPr="00D91741" w:rsidRDefault="00D91741" w:rsidP="004D590E">
            <w:pPr>
              <w:spacing w:before="80" w:after="80" w:line="320" w:lineRule="auto"/>
              <w:jc w:val="both"/>
              <w:rPr>
                <w:sz w:val="20"/>
              </w:rPr>
            </w:pPr>
            <w:r w:rsidRPr="00D91741">
              <w:rPr>
                <w:rFonts w:ascii="Arial" w:eastAsia="Arial" w:hAnsi="Arial" w:cs="Arial"/>
                <w:color w:val="000000"/>
                <w:sz w:val="20"/>
              </w:rPr>
              <w:t xml:space="preserve">Tarih         :  </w:t>
            </w:r>
            <w:proofErr w:type="gramStart"/>
            <w:r w:rsidRPr="00D91741">
              <w:rPr>
                <w:rFonts w:ascii="Arial" w:eastAsia="Arial" w:hAnsi="Arial" w:cs="Arial"/>
                <w:color w:val="000000"/>
                <w:sz w:val="20"/>
              </w:rPr>
              <w:t>................................</w:t>
            </w:r>
            <w:proofErr w:type="gramEnd"/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D91741" w:rsidRPr="00D91741" w:rsidRDefault="00D91741" w:rsidP="004D590E">
            <w:pPr>
              <w:spacing w:before="80" w:after="80" w:line="320" w:lineRule="auto"/>
              <w:jc w:val="both"/>
              <w:rPr>
                <w:sz w:val="20"/>
              </w:rPr>
            </w:pPr>
            <w:r w:rsidRPr="00D91741">
              <w:rPr>
                <w:rFonts w:ascii="Arial" w:eastAsia="Arial" w:hAnsi="Arial" w:cs="Arial"/>
                <w:color w:val="000000"/>
                <w:sz w:val="20"/>
              </w:rPr>
              <w:t xml:space="preserve">Telefon     :  </w:t>
            </w:r>
            <w:proofErr w:type="gramStart"/>
            <w:r w:rsidRPr="00D91741">
              <w:rPr>
                <w:rFonts w:ascii="Arial" w:eastAsia="Arial" w:hAnsi="Arial" w:cs="Arial"/>
                <w:color w:val="000000"/>
                <w:sz w:val="20"/>
              </w:rPr>
              <w:t>................................</w:t>
            </w:r>
            <w:proofErr w:type="gramEnd"/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:rsidR="00D91741" w:rsidRPr="00D91741" w:rsidRDefault="00D91741" w:rsidP="004D590E">
            <w:pPr>
              <w:spacing w:before="80" w:after="80" w:line="320" w:lineRule="auto"/>
              <w:jc w:val="both"/>
              <w:rPr>
                <w:sz w:val="20"/>
              </w:rPr>
            </w:pPr>
            <w:r w:rsidRPr="00D91741">
              <w:rPr>
                <w:rFonts w:ascii="Arial" w:eastAsia="Arial" w:hAnsi="Arial" w:cs="Arial"/>
                <w:color w:val="000000"/>
                <w:sz w:val="20"/>
              </w:rPr>
              <w:t xml:space="preserve">E-posta    :  </w:t>
            </w:r>
            <w:proofErr w:type="gramStart"/>
            <w:r w:rsidRPr="00D91741">
              <w:rPr>
                <w:rFonts w:ascii="Arial" w:eastAsia="Arial" w:hAnsi="Arial" w:cs="Arial"/>
                <w:color w:val="000000"/>
                <w:sz w:val="20"/>
              </w:rPr>
              <w:t>................................</w:t>
            </w:r>
            <w:proofErr w:type="gramEnd"/>
          </w:p>
        </w:tc>
      </w:tr>
      <w:tr w:rsidR="00D91741" w:rsidRPr="00D91741" w:rsidTr="004D590E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1" w:space="0" w:color="CCCCCC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80" w:type="dxa"/>
              <w:right w:w="0" w:type="dxa"/>
            </w:tcMar>
          </w:tcPr>
          <w:p w:rsidR="00D91741" w:rsidRPr="00D91741" w:rsidRDefault="00D91741" w:rsidP="004D590E">
            <w:pPr>
              <w:spacing w:before="80" w:after="80" w:line="320" w:lineRule="auto"/>
              <w:jc w:val="both"/>
              <w:rPr>
                <w:sz w:val="20"/>
              </w:rPr>
            </w:pPr>
            <w:r w:rsidRPr="00D91741">
              <w:rPr>
                <w:rFonts w:ascii="Arial" w:eastAsia="Arial" w:hAnsi="Arial" w:cs="Arial"/>
                <w:color w:val="000000"/>
                <w:sz w:val="20"/>
              </w:rPr>
              <w:t xml:space="preserve">İmza          :  </w:t>
            </w:r>
            <w:proofErr w:type="gramStart"/>
            <w:r w:rsidRPr="00D91741">
              <w:rPr>
                <w:rFonts w:ascii="Arial" w:eastAsia="Arial" w:hAnsi="Arial" w:cs="Arial"/>
                <w:color w:val="000000"/>
                <w:sz w:val="20"/>
              </w:rPr>
              <w:t>................................</w:t>
            </w:r>
            <w:proofErr w:type="gramEnd"/>
          </w:p>
        </w:tc>
      </w:tr>
    </w:tbl>
    <w:p w:rsidR="00D91741" w:rsidRPr="00D91741" w:rsidRDefault="00D91741" w:rsidP="00D91741">
      <w:pPr>
        <w:spacing w:before="120" w:after="120"/>
        <w:rPr>
          <w:sz w:val="20"/>
        </w:rPr>
      </w:pPr>
    </w:p>
    <w:p w:rsidR="00D91741" w:rsidRPr="00D91741" w:rsidRDefault="00D91741" w:rsidP="00D91741">
      <w:pPr>
        <w:spacing w:before="80" w:after="80" w:line="320" w:lineRule="auto"/>
        <w:jc w:val="right"/>
        <w:rPr>
          <w:sz w:val="20"/>
        </w:rPr>
      </w:pPr>
      <w:r w:rsidRPr="00D91741">
        <w:rPr>
          <w:rFonts w:ascii="Arial" w:eastAsia="Arial" w:hAnsi="Arial" w:cs="Arial"/>
          <w:color w:val="888888"/>
          <w:sz w:val="16"/>
          <w:szCs w:val="18"/>
        </w:rPr>
        <w:t xml:space="preserve">Mart 2025 | İstanbul Port Otelcilik San. </w:t>
      </w:r>
      <w:proofErr w:type="gramStart"/>
      <w:r w:rsidRPr="00D91741">
        <w:rPr>
          <w:rFonts w:ascii="Arial" w:eastAsia="Arial" w:hAnsi="Arial" w:cs="Arial"/>
          <w:color w:val="888888"/>
          <w:sz w:val="16"/>
          <w:szCs w:val="18"/>
        </w:rPr>
        <w:t>ve</w:t>
      </w:r>
      <w:proofErr w:type="gramEnd"/>
      <w:r w:rsidRPr="00D91741">
        <w:rPr>
          <w:rFonts w:ascii="Arial" w:eastAsia="Arial" w:hAnsi="Arial" w:cs="Arial"/>
          <w:color w:val="888888"/>
          <w:sz w:val="16"/>
          <w:szCs w:val="18"/>
        </w:rPr>
        <w:t xml:space="preserve"> Tic. A.Ş.</w:t>
      </w:r>
    </w:p>
    <w:p w:rsidR="00FF77A5" w:rsidRPr="00D91741" w:rsidRDefault="00D91741">
      <w:pPr>
        <w:rPr>
          <w:sz w:val="20"/>
        </w:rPr>
      </w:pPr>
    </w:p>
    <w:sectPr w:rsidR="00FF77A5" w:rsidRPr="00D91741">
      <w:pgSz w:w="11906" w:h="16838"/>
      <w:pgMar w:top="1260" w:right="1260" w:bottom="12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E34"/>
    <w:multiLevelType w:val="hybridMultilevel"/>
    <w:tmpl w:val="23FE28C2"/>
    <w:lvl w:ilvl="0" w:tplc="056A0DD6">
      <w:start w:val="1"/>
      <w:numFmt w:val="bullet"/>
      <w:lvlText w:val="•"/>
      <w:lvlJc w:val="left"/>
      <w:pPr>
        <w:ind w:left="720" w:hanging="360"/>
      </w:pPr>
    </w:lvl>
    <w:lvl w:ilvl="1" w:tplc="4ED48462">
      <w:numFmt w:val="decimal"/>
      <w:lvlText w:val=""/>
      <w:lvlJc w:val="left"/>
    </w:lvl>
    <w:lvl w:ilvl="2" w:tplc="0310FD14">
      <w:numFmt w:val="decimal"/>
      <w:lvlText w:val=""/>
      <w:lvlJc w:val="left"/>
    </w:lvl>
    <w:lvl w:ilvl="3" w:tplc="7B641CA2">
      <w:numFmt w:val="decimal"/>
      <w:lvlText w:val=""/>
      <w:lvlJc w:val="left"/>
    </w:lvl>
    <w:lvl w:ilvl="4" w:tplc="B478F672">
      <w:numFmt w:val="decimal"/>
      <w:lvlText w:val=""/>
      <w:lvlJc w:val="left"/>
    </w:lvl>
    <w:lvl w:ilvl="5" w:tplc="18501C9A">
      <w:numFmt w:val="decimal"/>
      <w:lvlText w:val=""/>
      <w:lvlJc w:val="left"/>
    </w:lvl>
    <w:lvl w:ilvl="6" w:tplc="8DD6CBF8">
      <w:numFmt w:val="decimal"/>
      <w:lvlText w:val=""/>
      <w:lvlJc w:val="left"/>
    </w:lvl>
    <w:lvl w:ilvl="7" w:tplc="63A2A5FE">
      <w:numFmt w:val="decimal"/>
      <w:lvlText w:val=""/>
      <w:lvlJc w:val="left"/>
    </w:lvl>
    <w:lvl w:ilvl="8" w:tplc="8F12331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41"/>
    <w:rsid w:val="00BB14E4"/>
    <w:rsid w:val="00D91741"/>
    <w:rsid w:val="00F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922B4-82A9-4B11-B5FF-9A327094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link w:val="Balk1Char"/>
    <w:qFormat/>
    <w:rsid w:val="00D91741"/>
    <w:pPr>
      <w:spacing w:after="0" w:line="240" w:lineRule="auto"/>
      <w:outlineLvl w:val="0"/>
    </w:pPr>
    <w:rPr>
      <w:rFonts w:ascii="Arial" w:eastAsia="Arial" w:hAnsi="Arial" w:cs="Arial"/>
      <w:color w:val="2E74B5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91741"/>
    <w:rPr>
      <w:rFonts w:ascii="Arial" w:eastAsia="Arial" w:hAnsi="Arial" w:cs="Arial"/>
      <w:color w:val="2E74B5"/>
      <w:sz w:val="32"/>
      <w:szCs w:val="32"/>
      <w:lang w:eastAsia="tr-TR"/>
    </w:rPr>
  </w:style>
  <w:style w:type="paragraph" w:styleId="ListeParagraf">
    <w:name w:val="List Paragraph"/>
    <w:qFormat/>
    <w:rsid w:val="00D91741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2026-03-27T15:38:00Z</dcterms:created>
  <dcterms:modified xsi:type="dcterms:W3CDTF">2026-03-27T15:39:00Z</dcterms:modified>
</cp:coreProperties>
</file>